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57-НҚ от 16.02.2022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7A6580" w:rsidRDefault="007A6580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31843" w:rsidRDefault="00331843" w:rsidP="00331843">
      <w:pPr>
        <w:tabs>
          <w:tab w:val="left" w:pos="114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1843">
        <w:rPr>
          <w:rFonts w:ascii="Times New Roman" w:hAnsi="Times New Roman" w:cs="Times New Roman"/>
          <w:b/>
          <w:sz w:val="28"/>
          <w:szCs w:val="28"/>
        </w:rPr>
        <w:t>О внесении изменений и дополнений в некоторые приказы Председателя Комитета технического регулирования и метрологии Министерства торговли и интеграции Республики Казах</w:t>
      </w:r>
      <w:r>
        <w:rPr>
          <w:rFonts w:ascii="Times New Roman" w:hAnsi="Times New Roman" w:cs="Times New Roman"/>
          <w:b/>
          <w:sz w:val="28"/>
          <w:szCs w:val="28"/>
        </w:rPr>
        <w:t xml:space="preserve">стан </w:t>
      </w:r>
      <w:r w:rsidR="00B00D45">
        <w:rPr>
          <w:rFonts w:ascii="Times New Roman" w:hAnsi="Times New Roman" w:cs="Times New Roman"/>
          <w:b/>
          <w:sz w:val="28"/>
          <w:szCs w:val="28"/>
        </w:rPr>
        <w:t>«О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00D45">
        <w:rPr>
          <w:rFonts w:ascii="Times New Roman" w:hAnsi="Times New Roman" w:cs="Times New Roman"/>
          <w:b/>
          <w:sz w:val="28"/>
          <w:szCs w:val="28"/>
        </w:rPr>
        <w:t xml:space="preserve">некоторых </w:t>
      </w:r>
      <w:r>
        <w:rPr>
          <w:rFonts w:ascii="Times New Roman" w:hAnsi="Times New Roman" w:cs="Times New Roman"/>
          <w:b/>
          <w:sz w:val="28"/>
          <w:szCs w:val="28"/>
        </w:rPr>
        <w:t>вопроса</w:t>
      </w:r>
      <w:r w:rsidR="00B00D45">
        <w:rPr>
          <w:rFonts w:ascii="Times New Roman" w:hAnsi="Times New Roman" w:cs="Times New Roman"/>
          <w:b/>
          <w:sz w:val="28"/>
          <w:szCs w:val="28"/>
        </w:rPr>
        <w:t>х</w:t>
      </w:r>
      <w:r>
        <w:rPr>
          <w:rFonts w:ascii="Times New Roman" w:hAnsi="Times New Roman" w:cs="Times New Roman"/>
          <w:b/>
          <w:sz w:val="28"/>
          <w:szCs w:val="28"/>
        </w:rPr>
        <w:t xml:space="preserve"> стандартизации</w:t>
      </w:r>
      <w:r w:rsidR="00B00D45">
        <w:rPr>
          <w:rFonts w:ascii="Times New Roman" w:hAnsi="Times New Roman" w:cs="Times New Roman"/>
          <w:b/>
          <w:sz w:val="28"/>
          <w:szCs w:val="28"/>
        </w:rPr>
        <w:t>»</w:t>
      </w:r>
    </w:p>
    <w:p w:rsidR="00331843" w:rsidRPr="00331843" w:rsidRDefault="00331843" w:rsidP="00331843">
      <w:pPr>
        <w:tabs>
          <w:tab w:val="left" w:pos="1140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В соответствии с пунктом 3 статьи 65 Закона Республики Казахстан «О правовых актах» </w:t>
      </w:r>
      <w:r w:rsidRPr="007A6580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D45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1843" w:rsidRPr="003A3B9C">
        <w:rPr>
          <w:rFonts w:ascii="Times New Roman" w:hAnsi="Times New Roman" w:cs="Times New Roman"/>
          <w:sz w:val="28"/>
          <w:szCs w:val="28"/>
        </w:rPr>
        <w:t xml:space="preserve">В приказе </w:t>
      </w:r>
      <w:r w:rsidR="00331843" w:rsidRPr="003A3B9C">
        <w:rPr>
          <w:rFonts w:ascii="Times New Roman" w:hAnsi="Times New Roman" w:cs="Times New Roman"/>
          <w:sz w:val="28"/>
          <w:szCs w:val="28"/>
        </w:rPr>
        <w:t>№ 413-НҚ от 11.11.2021 г.</w:t>
      </w:r>
      <w:r w:rsidRPr="003A3B9C">
        <w:rPr>
          <w:rFonts w:ascii="Times New Roman" w:hAnsi="Times New Roman" w:cs="Times New Roman"/>
          <w:sz w:val="28"/>
          <w:szCs w:val="28"/>
        </w:rPr>
        <w:t>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>Исключить 2 и 3 абзацы пункта 3.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Дополнить пунктом: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>«3.1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A3B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твердить и ввести в действие с 1 января 2023 года: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«Электронное здравоохранение. Часть 1. Электронный паспорт здоровья»;</w:t>
      </w:r>
    </w:p>
    <w:p w:rsid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«Электронное здравоохранение. Часть 2. Электронная медицинская запись»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D45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4AC8">
        <w:rPr>
          <w:rFonts w:ascii="Times New Roman" w:hAnsi="Times New Roman" w:cs="Times New Roman"/>
          <w:sz w:val="28"/>
          <w:szCs w:val="28"/>
        </w:rPr>
        <w:t>В п</w:t>
      </w:r>
      <w:r w:rsidRPr="003A3B9C">
        <w:rPr>
          <w:rFonts w:ascii="Times New Roman" w:hAnsi="Times New Roman" w:cs="Times New Roman"/>
          <w:sz w:val="28"/>
          <w:szCs w:val="28"/>
        </w:rPr>
        <w:t>риказ</w:t>
      </w:r>
      <w:r w:rsidR="00C74AC8">
        <w:rPr>
          <w:rFonts w:ascii="Times New Roman" w:hAnsi="Times New Roman" w:cs="Times New Roman"/>
          <w:sz w:val="28"/>
          <w:szCs w:val="28"/>
        </w:rPr>
        <w:t>е</w:t>
      </w:r>
      <w:r w:rsidRPr="003A3B9C">
        <w:rPr>
          <w:rFonts w:ascii="Times New Roman" w:hAnsi="Times New Roman" w:cs="Times New Roman"/>
          <w:sz w:val="28"/>
          <w:szCs w:val="28"/>
        </w:rPr>
        <w:t xml:space="preserve"> № 468-НҚ от 22.12.2021 г.: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Дополнить пунктом: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>«2.1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A3B9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тменить действие с 1 июля 2022 года: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EN 12080-2014 «Транспорт железнодорожный. Буксы. Подшипники качения»;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EN 12082-2014 «Транспорт железнодорожный. Буксы. Испытание рабочих характеристик». </w:t>
      </w:r>
    </w:p>
    <w:p w:rsidR="003A3B9C" w:rsidRPr="003A3B9C" w:rsidRDefault="00C74AC8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D45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="003A3B9C" w:rsidRPr="003A3B9C">
        <w:rPr>
          <w:rFonts w:ascii="Times New Roman" w:hAnsi="Times New Roman" w:cs="Times New Roman"/>
          <w:sz w:val="28"/>
          <w:szCs w:val="28"/>
        </w:rPr>
        <w:t>Приказ № 479-НҚ от 27.12.2021 г.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3A3B9C" w:rsidRPr="003A3B9C">
        <w:rPr>
          <w:rFonts w:ascii="Times New Roman" w:hAnsi="Times New Roman" w:cs="Times New Roman"/>
          <w:sz w:val="28"/>
          <w:szCs w:val="28"/>
        </w:rPr>
        <w:t xml:space="preserve">зменение вносится только на государственном языке. </w:t>
      </w:r>
    </w:p>
    <w:p w:rsidR="003A3B9C" w:rsidRPr="003A3B9C" w:rsidRDefault="00C74AC8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D45">
        <w:rPr>
          <w:rFonts w:ascii="Times New Roman" w:hAnsi="Times New Roman" w:cs="Times New Roman"/>
          <w:b/>
          <w:sz w:val="28"/>
          <w:szCs w:val="28"/>
        </w:rPr>
        <w:t>4.</w:t>
      </w:r>
      <w:r>
        <w:rPr>
          <w:rFonts w:ascii="Times New Roman" w:hAnsi="Times New Roman" w:cs="Times New Roman"/>
          <w:sz w:val="28"/>
          <w:szCs w:val="28"/>
        </w:rPr>
        <w:t xml:space="preserve"> В п</w:t>
      </w:r>
      <w:r w:rsidR="003A3B9C" w:rsidRPr="003A3B9C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е</w:t>
      </w:r>
      <w:r w:rsidR="003A3B9C" w:rsidRPr="003A3B9C">
        <w:rPr>
          <w:rFonts w:ascii="Times New Roman" w:hAnsi="Times New Roman" w:cs="Times New Roman"/>
          <w:sz w:val="28"/>
          <w:szCs w:val="28"/>
        </w:rPr>
        <w:t xml:space="preserve"> № 21-НҚ от 24.01.2022 г.: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>1 абзац пункта 1 изложить в редакции:</w:t>
      </w:r>
    </w:p>
    <w:p w:rsidR="003A3B9C" w:rsidRPr="003A3B9C" w:rsidRDefault="00D13E5E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3B9C"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3A3B9C"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3A3B9C" w:rsidRPr="003A3B9C">
        <w:rPr>
          <w:rFonts w:ascii="Times New Roman" w:hAnsi="Times New Roman" w:cs="Times New Roman"/>
          <w:sz w:val="28"/>
          <w:szCs w:val="28"/>
        </w:rPr>
        <w:t xml:space="preserve"> РК «Фракция бутан-бутиленовая. Технические условия».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Пункт 5 изложить в редакции: </w:t>
      </w:r>
    </w:p>
    <w:p w:rsidR="003A3B9C" w:rsidRPr="003A3B9C" w:rsidRDefault="00D13E5E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3B9C" w:rsidRPr="003A3B9C">
        <w:rPr>
          <w:rFonts w:ascii="Times New Roman" w:hAnsi="Times New Roman" w:cs="Times New Roman"/>
          <w:sz w:val="28"/>
          <w:szCs w:val="28"/>
        </w:rPr>
        <w:t>Утвердить и ввести в действие с 1 февраля 2022 года с установлением переходного периода до 1 августа 2022 года: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«Оценка соответствия. Порядок подтверждения соответствия цементов и клинкера портландцементного».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 xml:space="preserve">Пункт 6 изложить в редакции: </w:t>
      </w:r>
    </w:p>
    <w:p w:rsidR="003A3B9C" w:rsidRPr="003A3B9C" w:rsidRDefault="00D13E5E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bookmarkStart w:id="1" w:name="_GoBack"/>
      <w:bookmarkEnd w:id="1"/>
      <w:r w:rsidR="003A3B9C" w:rsidRPr="003A3B9C">
        <w:rPr>
          <w:rFonts w:ascii="Times New Roman" w:hAnsi="Times New Roman" w:cs="Times New Roman"/>
          <w:sz w:val="28"/>
          <w:szCs w:val="28"/>
        </w:rPr>
        <w:t>Отменить действие с 1 августа 2022 года: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3A3B9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3A3B9C">
        <w:rPr>
          <w:rFonts w:ascii="Times New Roman" w:hAnsi="Times New Roman" w:cs="Times New Roman"/>
          <w:sz w:val="28"/>
          <w:szCs w:val="28"/>
        </w:rPr>
        <w:t xml:space="preserve"> РК 3361-2019 «Оценка соответствия. Порядок подтверждения соответствия цементов». 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B9C">
        <w:rPr>
          <w:rFonts w:ascii="Times New Roman" w:hAnsi="Times New Roman" w:cs="Times New Roman"/>
          <w:sz w:val="28"/>
          <w:szCs w:val="28"/>
        </w:rPr>
        <w:t>В приложении 1 первую строку таблицы изложить в следующей редакции:</w:t>
      </w:r>
    </w:p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d"/>
        <w:tblW w:w="978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26"/>
        <w:gridCol w:w="1276"/>
        <w:gridCol w:w="992"/>
        <w:gridCol w:w="3969"/>
        <w:gridCol w:w="1985"/>
        <w:gridCol w:w="1134"/>
      </w:tblGrid>
      <w:tr w:rsidR="003A3B9C" w:rsidRPr="003A3B9C" w:rsidTr="00C74AC8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B9C" w:rsidRPr="00C74AC8" w:rsidRDefault="003A3B9C" w:rsidP="00C74AC8">
            <w:pPr>
              <w:tabs>
                <w:tab w:val="left" w:pos="1140"/>
              </w:tabs>
              <w:ind w:firstLine="709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B9C" w:rsidRPr="00C74AC8" w:rsidRDefault="003A3B9C" w:rsidP="00C74AC8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75.160.10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B9C" w:rsidRPr="00C74AC8" w:rsidRDefault="003A3B9C" w:rsidP="00C74AC8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ГОСТ 15489.2-2018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B9C" w:rsidRPr="00C74AC8" w:rsidRDefault="003A3B9C" w:rsidP="00C74AC8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 w:rsidRPr="00C74AC8">
              <w:rPr>
                <w:rFonts w:ascii="Times New Roman" w:hAnsi="Times New Roman" w:cs="Times New Roman"/>
                <w:sz w:val="24"/>
                <w:szCs w:val="28"/>
              </w:rPr>
              <w:t xml:space="preserve">Угли каменные. Метод определения коэффициента </w:t>
            </w:r>
            <w:proofErr w:type="spellStart"/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размолоспособности</w:t>
            </w:r>
            <w:proofErr w:type="spellEnd"/>
            <w:r w:rsidRPr="00C74AC8">
              <w:rPr>
                <w:rFonts w:ascii="Times New Roman" w:hAnsi="Times New Roman" w:cs="Times New Roman"/>
                <w:sz w:val="24"/>
                <w:szCs w:val="28"/>
              </w:rPr>
              <w:t xml:space="preserve"> по </w:t>
            </w:r>
            <w:proofErr w:type="spellStart"/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Хардгрову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B9C" w:rsidRPr="00C74AC8" w:rsidRDefault="003A3B9C" w:rsidP="00C74AC8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Взамен ГОСТ 15489.2-93, ГОСТ 5074-2014 с установлением переходного периода до 26.01.2023 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A3B9C" w:rsidRPr="00C74AC8" w:rsidRDefault="003A3B9C" w:rsidP="00C74AC8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8"/>
              </w:rPr>
            </w:pPr>
            <w:r w:rsidRPr="00C74AC8">
              <w:rPr>
                <w:rFonts w:ascii="Times New Roman" w:hAnsi="Times New Roman" w:cs="Times New Roman"/>
                <w:sz w:val="24"/>
                <w:szCs w:val="28"/>
              </w:rPr>
              <w:t>26.01.2022 г</w:t>
            </w:r>
          </w:p>
        </w:tc>
      </w:tr>
    </w:tbl>
    <w:p w:rsidR="003A3B9C" w:rsidRPr="003A3B9C" w:rsidRDefault="003A3B9C" w:rsidP="003A3B9C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90F44" w:rsidRPr="00D73F6B" w:rsidRDefault="00B00D45" w:rsidP="00D73F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Batang" w:hAnsi="Times New Roman" w:cs="Times New Roman"/>
          <w:b/>
          <w:bCs/>
          <w:iCs/>
          <w:sz w:val="28"/>
          <w:szCs w:val="28"/>
          <w:lang w:val="kk-KZ"/>
        </w:rPr>
        <w:t>5</w:t>
      </w:r>
      <w:r w:rsidR="00C13324" w:rsidRPr="00D73F6B">
        <w:rPr>
          <w:rFonts w:ascii="Times New Roman" w:eastAsia="Batang" w:hAnsi="Times New Roman" w:cs="Times New Roman"/>
          <w:b/>
          <w:bCs/>
          <w:iCs/>
          <w:sz w:val="28"/>
          <w:szCs w:val="28"/>
        </w:rPr>
        <w:t>.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</w:t>
      </w:r>
      <w:r>
        <w:rPr>
          <w:rFonts w:ascii="Times New Roman" w:eastAsia="Batang" w:hAnsi="Times New Roman" w:cs="Times New Roman"/>
          <w:sz w:val="28"/>
          <w:szCs w:val="28"/>
        </w:rPr>
        <w:t xml:space="preserve">курирующего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>Республики Казахстан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>.</w:t>
      </w:r>
    </w:p>
    <w:p w:rsidR="00890F44" w:rsidRDefault="00B00D45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ru-RU"/>
        </w:rPr>
        <w:t>6</w:t>
      </w:r>
      <w:r w:rsidR="00890F44" w:rsidRPr="00D73F6B">
        <w:rPr>
          <w:rFonts w:ascii="Times New Roman" w:eastAsia="Batang" w:hAnsi="Times New Roman" w:cs="Times New Roman"/>
          <w:b/>
          <w:sz w:val="28"/>
          <w:szCs w:val="28"/>
          <w:lang w:val="ru-RU"/>
        </w:rPr>
        <w:t>.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Настоящий приказ вступает в силу со дня подписания.</w:t>
      </w:r>
    </w:p>
    <w:p w:rsidR="00D73F6B" w:rsidRPr="00E70681" w:rsidRDefault="00D73F6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B00D45" w:rsidP="00B00D4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Исполняющий обязанности 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00D45" w:rsidRDefault="00B00D45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B00D45" w:rsidP="00B00D4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Ж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Есенбекова</w:t>
            </w:r>
            <w:proofErr w:type="spellEnd"/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3C21EC">
      <w:headerReference w:type="default" r:id="rId9"/>
      <w:headerReference w:type="first" r:id="rId10"/>
      <w:pgSz w:w="11906" w:h="16838"/>
      <w:pgMar w:top="1134" w:right="851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16:50 Жандинова А. И. ((и.о Баймурзина Г. К.))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17:27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243F" w:rsidRDefault="00B0243F" w:rsidP="00890F44">
      <w:pPr>
        <w:spacing w:after="0" w:line="240" w:lineRule="auto"/>
      </w:pPr>
      <w:r>
        <w:separator/>
      </w:r>
    </w:p>
  </w:endnote>
  <w:endnote w:type="continuationSeparator" w:id="0">
    <w:p w:rsidR="00B0243F" w:rsidRDefault="00B0243F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12:57.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12:57.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243F" w:rsidRDefault="00B0243F" w:rsidP="00890F44">
      <w:pPr>
        <w:spacing w:after="0" w:line="240" w:lineRule="auto"/>
      </w:pPr>
      <w:r>
        <w:separator/>
      </w:r>
    </w:p>
  </w:footnote>
  <w:footnote w:type="continuationSeparator" w:id="0">
    <w:p w:rsidR="00B0243F" w:rsidRDefault="00B0243F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3E5E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2C1BC0D" wp14:editId="4D58205B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F82188C"/>
    <w:multiLevelType w:val="hybridMultilevel"/>
    <w:tmpl w:val="20BE6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8DA2B24"/>
    <w:multiLevelType w:val="hybridMultilevel"/>
    <w:tmpl w:val="28CCA1A6"/>
    <w:lvl w:ilvl="0" w:tplc="7C42876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FF821E7"/>
    <w:multiLevelType w:val="hybridMultilevel"/>
    <w:tmpl w:val="9B56B1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9782C44"/>
    <w:multiLevelType w:val="hybridMultilevel"/>
    <w:tmpl w:val="43823314"/>
    <w:lvl w:ilvl="0" w:tplc="B5F4D378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98B747C"/>
    <w:multiLevelType w:val="hybridMultilevel"/>
    <w:tmpl w:val="65087F94"/>
    <w:lvl w:ilvl="0" w:tplc="FAE4C9F6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D3E2596"/>
    <w:multiLevelType w:val="hybridMultilevel"/>
    <w:tmpl w:val="3EC44A96"/>
    <w:lvl w:ilvl="0" w:tplc="CE04ECB2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57D1E9D"/>
    <w:multiLevelType w:val="hybridMultilevel"/>
    <w:tmpl w:val="1A70A80A"/>
    <w:lvl w:ilvl="0" w:tplc="E9E22C70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2210753"/>
    <w:multiLevelType w:val="hybridMultilevel"/>
    <w:tmpl w:val="385CB242"/>
    <w:lvl w:ilvl="0" w:tplc="AF140A2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6BD5EC4"/>
    <w:multiLevelType w:val="hybridMultilevel"/>
    <w:tmpl w:val="EAA42B9C"/>
    <w:lvl w:ilvl="0" w:tplc="58CE41E2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4"/>
  </w:num>
  <w:num w:numId="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</w:num>
  <w:num w:numId="10">
    <w:abstractNumId w:val="20"/>
  </w:num>
  <w:num w:numId="11">
    <w:abstractNumId w:val="17"/>
  </w:num>
  <w:num w:numId="12">
    <w:abstractNumId w:val="21"/>
  </w:num>
  <w:num w:numId="13">
    <w:abstractNumId w:val="22"/>
  </w:num>
  <w:num w:numId="14">
    <w:abstractNumId w:val="14"/>
  </w:num>
  <w:num w:numId="15">
    <w:abstractNumId w:val="23"/>
  </w:num>
  <w:num w:numId="16">
    <w:abstractNumId w:val="2"/>
  </w:num>
  <w:num w:numId="17">
    <w:abstractNumId w:val="10"/>
  </w:num>
  <w:num w:numId="18">
    <w:abstractNumId w:val="15"/>
  </w:num>
  <w:num w:numId="19">
    <w:abstractNumId w:val="7"/>
  </w:num>
  <w:num w:numId="20">
    <w:abstractNumId w:val="16"/>
  </w:num>
  <w:num w:numId="21">
    <w:abstractNumId w:val="11"/>
  </w:num>
  <w:num w:numId="22">
    <w:abstractNumId w:val="19"/>
  </w:num>
  <w:num w:numId="23">
    <w:abstractNumId w:val="6"/>
  </w:num>
  <w:num w:numId="24">
    <w:abstractNumId w:val="18"/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86A64"/>
    <w:rsid w:val="00297210"/>
    <w:rsid w:val="002C2622"/>
    <w:rsid w:val="002D02DD"/>
    <w:rsid w:val="002E6535"/>
    <w:rsid w:val="002E68F8"/>
    <w:rsid w:val="00300725"/>
    <w:rsid w:val="003062BB"/>
    <w:rsid w:val="00312FBE"/>
    <w:rsid w:val="00320672"/>
    <w:rsid w:val="00321501"/>
    <w:rsid w:val="00331843"/>
    <w:rsid w:val="003532B2"/>
    <w:rsid w:val="003629FB"/>
    <w:rsid w:val="00371B2F"/>
    <w:rsid w:val="00395A11"/>
    <w:rsid w:val="003A0273"/>
    <w:rsid w:val="003A3B9C"/>
    <w:rsid w:val="003A4566"/>
    <w:rsid w:val="003A7245"/>
    <w:rsid w:val="003B1254"/>
    <w:rsid w:val="003B18CE"/>
    <w:rsid w:val="003C21EC"/>
    <w:rsid w:val="003E10D1"/>
    <w:rsid w:val="003E3FF5"/>
    <w:rsid w:val="003F368D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B3321"/>
    <w:rsid w:val="004C7CBF"/>
    <w:rsid w:val="004D037F"/>
    <w:rsid w:val="004D5B1D"/>
    <w:rsid w:val="004D706B"/>
    <w:rsid w:val="0050462E"/>
    <w:rsid w:val="00532B07"/>
    <w:rsid w:val="00552D4B"/>
    <w:rsid w:val="00553C74"/>
    <w:rsid w:val="005570CF"/>
    <w:rsid w:val="0055758F"/>
    <w:rsid w:val="00583A8A"/>
    <w:rsid w:val="005875B7"/>
    <w:rsid w:val="00587EE8"/>
    <w:rsid w:val="00596923"/>
    <w:rsid w:val="005A5A6D"/>
    <w:rsid w:val="005A6A92"/>
    <w:rsid w:val="005E5428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B2750"/>
    <w:rsid w:val="006C4A31"/>
    <w:rsid w:val="006D556B"/>
    <w:rsid w:val="006D6B08"/>
    <w:rsid w:val="006E72B4"/>
    <w:rsid w:val="007232A0"/>
    <w:rsid w:val="0074092C"/>
    <w:rsid w:val="0074294B"/>
    <w:rsid w:val="00767956"/>
    <w:rsid w:val="0079271C"/>
    <w:rsid w:val="007A1056"/>
    <w:rsid w:val="007A6580"/>
    <w:rsid w:val="007B1F06"/>
    <w:rsid w:val="007C59D2"/>
    <w:rsid w:val="007D36E7"/>
    <w:rsid w:val="007E636D"/>
    <w:rsid w:val="00807070"/>
    <w:rsid w:val="008214CB"/>
    <w:rsid w:val="008231ED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50905"/>
    <w:rsid w:val="00960E9C"/>
    <w:rsid w:val="009B0C83"/>
    <w:rsid w:val="009C10EB"/>
    <w:rsid w:val="009C51E5"/>
    <w:rsid w:val="009E183A"/>
    <w:rsid w:val="009E1C64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0541"/>
    <w:rsid w:val="00AA2DC4"/>
    <w:rsid w:val="00AA389B"/>
    <w:rsid w:val="00AC188D"/>
    <w:rsid w:val="00AC4CCA"/>
    <w:rsid w:val="00AD4A32"/>
    <w:rsid w:val="00B00D45"/>
    <w:rsid w:val="00B0243F"/>
    <w:rsid w:val="00B17499"/>
    <w:rsid w:val="00B42243"/>
    <w:rsid w:val="00B5654A"/>
    <w:rsid w:val="00B61A54"/>
    <w:rsid w:val="00B67AFA"/>
    <w:rsid w:val="00B954FB"/>
    <w:rsid w:val="00BA2AEF"/>
    <w:rsid w:val="00BD143D"/>
    <w:rsid w:val="00BD6B6C"/>
    <w:rsid w:val="00BE131B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4AC8"/>
    <w:rsid w:val="00C7771D"/>
    <w:rsid w:val="00C81C69"/>
    <w:rsid w:val="00C8376F"/>
    <w:rsid w:val="00C858A0"/>
    <w:rsid w:val="00C8703B"/>
    <w:rsid w:val="00C976BE"/>
    <w:rsid w:val="00CB7126"/>
    <w:rsid w:val="00CC3531"/>
    <w:rsid w:val="00CE4712"/>
    <w:rsid w:val="00CF5D3C"/>
    <w:rsid w:val="00D01265"/>
    <w:rsid w:val="00D13E5E"/>
    <w:rsid w:val="00D24D13"/>
    <w:rsid w:val="00D536C6"/>
    <w:rsid w:val="00D547B2"/>
    <w:rsid w:val="00D73F6B"/>
    <w:rsid w:val="00D82829"/>
    <w:rsid w:val="00DE5011"/>
    <w:rsid w:val="00DF0791"/>
    <w:rsid w:val="00DF22C4"/>
    <w:rsid w:val="00DF24BE"/>
    <w:rsid w:val="00E175D9"/>
    <w:rsid w:val="00E43246"/>
    <w:rsid w:val="00E55F5A"/>
    <w:rsid w:val="00E572B2"/>
    <w:rsid w:val="00E626C8"/>
    <w:rsid w:val="00E67A63"/>
    <w:rsid w:val="00E70681"/>
    <w:rsid w:val="00E92E33"/>
    <w:rsid w:val="00EA6D10"/>
    <w:rsid w:val="00EB25FA"/>
    <w:rsid w:val="00EC79D4"/>
    <w:rsid w:val="00ED15F0"/>
    <w:rsid w:val="00ED41B9"/>
    <w:rsid w:val="00EF25C7"/>
    <w:rsid w:val="00EF5FB3"/>
    <w:rsid w:val="00EF6C75"/>
    <w:rsid w:val="00F17AF1"/>
    <w:rsid w:val="00F30D1A"/>
    <w:rsid w:val="00F5163B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CCB41E-1536-4977-A3B0-719D8AD7C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985</TotalTime>
  <Pages>2</Pages>
  <Words>351</Words>
  <Characters>2004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61</cp:revision>
  <cp:lastPrinted>2022-02-15T10:00:00Z</cp:lastPrinted>
  <dcterms:created xsi:type="dcterms:W3CDTF">2021-07-28T11:22:00Z</dcterms:created>
  <dcterms:modified xsi:type="dcterms:W3CDTF">2022-02-15T10:01:00Z</dcterms:modified>
</cp:coreProperties>
</file>